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8EB" w:rsidRDefault="00804823" w:rsidP="00804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Times New Roman" w:eastAsia="Times New Roman" w:hAnsi="Times New Roman" w:cs="Times New Roman"/>
          <w:b/>
          <w:sz w:val="32"/>
          <w:szCs w:val="32"/>
        </w:rPr>
      </w:pPr>
      <w:r w:rsidRPr="00804823">
        <w:rPr>
          <w:rFonts w:ascii="Times New Roman" w:eastAsia="Times New Roman" w:hAnsi="Times New Roman" w:cs="Times New Roman"/>
          <w:b/>
          <w:sz w:val="32"/>
          <w:szCs w:val="32"/>
        </w:rPr>
        <w:t xml:space="preserve">Internet Safety Policy </w:t>
      </w:r>
    </w:p>
    <w:p w:rsidR="00804823" w:rsidRPr="00804823" w:rsidRDefault="00804823" w:rsidP="00804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Times New Roman" w:eastAsia="Times New Roman" w:hAnsi="Times New Roman" w:cs="Times New Roman"/>
          <w:b/>
          <w:sz w:val="32"/>
          <w:szCs w:val="32"/>
        </w:rPr>
      </w:pPr>
      <w:r w:rsidRPr="00804823">
        <w:rPr>
          <w:rFonts w:ascii="Times New Roman" w:eastAsia="Times New Roman" w:hAnsi="Times New Roman" w:cs="Times New Roman"/>
          <w:b/>
          <w:sz w:val="32"/>
          <w:szCs w:val="32"/>
        </w:rPr>
        <w:t>Osceola Adventist Christian School</w:t>
      </w:r>
    </w:p>
    <w:p w:rsidR="00804823" w:rsidRPr="00804823" w:rsidRDefault="00804823" w:rsidP="00804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sz w:val="32"/>
          <w:szCs w:val="32"/>
        </w:rPr>
      </w:pPr>
    </w:p>
    <w:p w:rsidR="00804823" w:rsidRDefault="00804823" w:rsidP="00804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rsidR="00804823" w:rsidRDefault="00804823" w:rsidP="00804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the policy </w:t>
      </w:r>
      <w:r>
        <w:rPr>
          <w:rFonts w:ascii="Times New Roman" w:eastAsia="Times New Roman" w:hAnsi="Times New Roman" w:cs="Times New Roman"/>
          <w:sz w:val="24"/>
          <w:szCs w:val="24"/>
        </w:rPr>
        <w:t xml:space="preserve">of </w:t>
      </w:r>
      <w:r w:rsidRPr="00804823">
        <w:rPr>
          <w:rFonts w:ascii="Times New Roman" w:eastAsia="Times New Roman" w:hAnsi="Times New Roman" w:cs="Times New Roman"/>
          <w:i/>
          <w:sz w:val="24"/>
          <w:szCs w:val="24"/>
        </w:rPr>
        <w:t>Osceola Adventist Christian School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(a) prevent user access over its computer network to, or transmission of, inappropriate material via Internet, electronic mail, or other forms of direct electronic communications; (b) prevent unauthorized access and other unlawful online activity; (c) prevent unauthorized online disclosure, use, or dissemination of personal identification information of minors; and (d) comply with the Children’s Internet Protection Act [Pub. L. No. 106-554 and 47 USC 254(h)].</w:t>
      </w:r>
    </w:p>
    <w:p w:rsidR="00804823" w:rsidRDefault="00804823" w:rsidP="00804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sz w:val="24"/>
          <w:szCs w:val="24"/>
        </w:rPr>
      </w:pPr>
    </w:p>
    <w:p w:rsidR="00804823" w:rsidRDefault="00804823" w:rsidP="00804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sz w:val="24"/>
          <w:szCs w:val="24"/>
        </w:rPr>
      </w:pPr>
    </w:p>
    <w:p w:rsidR="00804823" w:rsidRDefault="00804823" w:rsidP="00804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Definitions</w:t>
      </w:r>
    </w:p>
    <w:p w:rsidR="00804823" w:rsidRDefault="00804823" w:rsidP="00804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Neue" w:eastAsia="Helvetica Neue" w:hAnsi="Helvetica Neue" w:cs="Helvetica Neue"/>
          <w:sz w:val="15"/>
          <w:szCs w:val="15"/>
        </w:rPr>
      </w:pPr>
      <w:r>
        <w:rPr>
          <w:rFonts w:ascii="Times New Roman" w:eastAsia="Times New Roman" w:hAnsi="Times New Roman" w:cs="Times New Roman"/>
          <w:sz w:val="24"/>
          <w:szCs w:val="24"/>
        </w:rPr>
        <w:t>Key terms are as defined in the Children’s Internet Protection Act.</w:t>
      </w:r>
    </w:p>
    <w:p w:rsidR="00804823" w:rsidRDefault="00804823" w:rsidP="00804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Helvetica Neue" w:eastAsia="Helvetica Neue" w:hAnsi="Helvetica Neue" w:cs="Helvetica Neue"/>
          <w:sz w:val="15"/>
          <w:szCs w:val="15"/>
        </w:rPr>
      </w:pPr>
    </w:p>
    <w:p w:rsidR="00804823" w:rsidRDefault="00804823" w:rsidP="00804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Access to Inappropriate Material</w:t>
      </w:r>
    </w:p>
    <w:p w:rsidR="00804823" w:rsidRDefault="00804823" w:rsidP="00804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the extent practical, technology protection measures (or “Internet filters”) shall be used to block or filter Internet, or other forms of electronic communications, access to inappropriate information.</w:t>
      </w:r>
    </w:p>
    <w:p w:rsidR="00804823" w:rsidRDefault="00804823" w:rsidP="00804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Times New Roman" w:hAnsi="Times New Roman" w:cs="Times New Roman"/>
          <w:sz w:val="24"/>
          <w:szCs w:val="24"/>
        </w:rPr>
      </w:pPr>
    </w:p>
    <w:p w:rsidR="00804823" w:rsidRDefault="00804823" w:rsidP="00804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Specifically, as required by the Children’s Internet Protection Act, blocking shall be applied to visual depictions of material deemed obscene or child pornography, or to any material deemed harmful to minors.</w:t>
      </w:r>
    </w:p>
    <w:p w:rsidR="00804823" w:rsidRDefault="00804823" w:rsidP="00804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Times New Roman" w:hAnsi="Times New Roman" w:cs="Times New Roman"/>
          <w:sz w:val="24"/>
          <w:szCs w:val="24"/>
        </w:rPr>
      </w:pPr>
    </w:p>
    <w:p w:rsidR="00804823" w:rsidRDefault="00804823" w:rsidP="00804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Subject to staff supervision, technology protection measures may be disabled for adults or, in the case of minors, minimized only for bona fide research or other lawful purposes.</w:t>
      </w:r>
    </w:p>
    <w:p w:rsidR="00804823" w:rsidRDefault="00804823" w:rsidP="00804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Times New Roman" w:hAnsi="Times New Roman" w:cs="Times New Roman"/>
          <w:sz w:val="24"/>
          <w:szCs w:val="24"/>
        </w:rPr>
      </w:pPr>
    </w:p>
    <w:p w:rsidR="00804823" w:rsidRDefault="00804823" w:rsidP="00804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sz w:val="24"/>
          <w:szCs w:val="24"/>
        </w:rPr>
      </w:pPr>
    </w:p>
    <w:p w:rsidR="00804823" w:rsidRDefault="00804823" w:rsidP="00804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Inappropriate Network Usage</w:t>
      </w:r>
    </w:p>
    <w:p w:rsidR="00804823" w:rsidRDefault="00804823" w:rsidP="00804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the extent practical, steps shall be taken to promote the safety and security of users </w:t>
      </w:r>
      <w:r>
        <w:rPr>
          <w:rFonts w:ascii="Times New Roman" w:eastAsia="Times New Roman" w:hAnsi="Times New Roman" w:cs="Times New Roman"/>
          <w:sz w:val="24"/>
          <w:szCs w:val="24"/>
        </w:rPr>
        <w:t>of the</w:t>
      </w:r>
      <w:r>
        <w:rPr>
          <w:rFonts w:ascii="Times New Roman" w:eastAsia="Times New Roman" w:hAnsi="Times New Roman" w:cs="Times New Roman"/>
          <w:sz w:val="24"/>
          <w:szCs w:val="24"/>
        </w:rPr>
        <w:t xml:space="preserve"> online computer network when using electronic mail, chat rooms, instant messaging, and other forms of direct electronic communications.</w:t>
      </w:r>
    </w:p>
    <w:p w:rsidR="00804823" w:rsidRDefault="00804823" w:rsidP="00804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Times New Roman" w:hAnsi="Times New Roman" w:cs="Times New Roman"/>
          <w:sz w:val="24"/>
          <w:szCs w:val="24"/>
        </w:rPr>
      </w:pPr>
    </w:p>
    <w:p w:rsidR="00804823" w:rsidRDefault="00804823" w:rsidP="00804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Specifically, as required by the Children’s Internet Protection Act, prevention of inappropriate network usage includes: (a) unauthorized access, including so-called ‘hacking,’ and other unlawful activities; and (b) unauthorized disclosure, use, and dissemination of personal identification information regarding minors.</w:t>
      </w:r>
    </w:p>
    <w:p w:rsidR="00804823" w:rsidRDefault="00804823" w:rsidP="00804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sz w:val="24"/>
          <w:szCs w:val="24"/>
        </w:rPr>
      </w:pPr>
    </w:p>
    <w:p w:rsidR="00804823" w:rsidRDefault="00804823" w:rsidP="00804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sz w:val="24"/>
          <w:szCs w:val="24"/>
        </w:rPr>
      </w:pPr>
    </w:p>
    <w:p w:rsidR="00804823" w:rsidRDefault="00804823" w:rsidP="00804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Education, Supervision and Monitoring</w:t>
      </w:r>
    </w:p>
    <w:p w:rsidR="00804823" w:rsidRDefault="00804823" w:rsidP="00804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shall be the responsibility of all members of the staff to educate, supervise and monitor appropriate usage of the online computer network and access to the Internet in accordance with this policy, the Children’s Internet Protection Act, the Neighborhood Children’s Internet Protection Act, and the Protecting Children in the 21</w:t>
      </w:r>
      <w:r>
        <w:rPr>
          <w:rFonts w:ascii="Times New Roman" w:eastAsia="Times New Roman" w:hAnsi="Times New Roman" w:cs="Times New Roman"/>
          <w:sz w:val="15"/>
          <w:szCs w:val="15"/>
        </w:rPr>
        <w:t xml:space="preserve">st </w:t>
      </w:r>
      <w:r>
        <w:rPr>
          <w:rFonts w:ascii="Times New Roman" w:eastAsia="Times New Roman" w:hAnsi="Times New Roman" w:cs="Times New Roman"/>
          <w:sz w:val="24"/>
          <w:szCs w:val="24"/>
        </w:rPr>
        <w:t>Century Act.</w:t>
      </w:r>
    </w:p>
    <w:p w:rsidR="00804823" w:rsidRDefault="00804823" w:rsidP="00804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Times New Roman" w:hAnsi="Times New Roman" w:cs="Times New Roman"/>
          <w:sz w:val="24"/>
          <w:szCs w:val="24"/>
        </w:rPr>
      </w:pPr>
    </w:p>
    <w:p w:rsidR="004218EB" w:rsidRDefault="004218EB" w:rsidP="00804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Times New Roman" w:hAnsi="Times New Roman" w:cs="Times New Roman"/>
          <w:sz w:val="24"/>
          <w:szCs w:val="24"/>
        </w:rPr>
      </w:pPr>
    </w:p>
    <w:p w:rsidR="004218EB" w:rsidRDefault="004218EB" w:rsidP="00804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Times New Roman" w:hAnsi="Times New Roman" w:cs="Times New Roman"/>
          <w:sz w:val="24"/>
          <w:szCs w:val="24"/>
        </w:rPr>
      </w:pPr>
      <w:bookmarkStart w:id="0" w:name="_GoBack"/>
      <w:bookmarkEnd w:id="0"/>
    </w:p>
    <w:p w:rsidR="00804823" w:rsidRDefault="00804823" w:rsidP="00804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Procedures for the disabling or otherwise modifying any technology protection measures shall be the responsibility of IT Technician or designated representatives.</w:t>
      </w:r>
    </w:p>
    <w:p w:rsidR="00804823" w:rsidRDefault="00804823" w:rsidP="00804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Times New Roman" w:hAnsi="Times New Roman" w:cs="Times New Roman"/>
          <w:sz w:val="24"/>
          <w:szCs w:val="24"/>
        </w:rPr>
      </w:pPr>
    </w:p>
    <w:p w:rsidR="00804823" w:rsidRDefault="00804823" w:rsidP="00804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IT Technician or designated representatives will provide age- appropriate training for students who use the Internet facilities. The training provided will be designed to promote the commitment to:</w:t>
      </w:r>
    </w:p>
    <w:p w:rsidR="00804823" w:rsidRDefault="00804823" w:rsidP="00804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Times New Roman" w:eastAsia="Times New Roman" w:hAnsi="Times New Roman" w:cs="Times New Roman"/>
          <w:sz w:val="24"/>
          <w:szCs w:val="24"/>
        </w:rPr>
      </w:pPr>
    </w:p>
    <w:p w:rsidR="00804823" w:rsidRDefault="00804823" w:rsidP="00804823">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standards and acceptable use of Internet services as set forth in the Internet Safety Policy;</w:t>
      </w:r>
    </w:p>
    <w:p w:rsidR="00804823" w:rsidRDefault="00804823" w:rsidP="00804823">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safety with regard to: </w:t>
      </w:r>
    </w:p>
    <w:p w:rsidR="00804823" w:rsidRDefault="00804823" w:rsidP="00804823">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safety on the Internet</w:t>
      </w:r>
    </w:p>
    <w:p w:rsidR="00804823" w:rsidRDefault="00804823" w:rsidP="00804823">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appropriate behavior while on online, on social networking Web sites, and in chat rooms; and</w:t>
      </w:r>
    </w:p>
    <w:p w:rsidR="00804823" w:rsidRDefault="00804823" w:rsidP="00804823">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cyberbullying awareness and response</w:t>
      </w:r>
    </w:p>
    <w:p w:rsidR="00804823" w:rsidRDefault="00804823" w:rsidP="00804823">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Compliance with the E-rate requirements of the Children’s Internet Protection Act (“CIPA”).</w:t>
      </w:r>
    </w:p>
    <w:p w:rsidR="00804823" w:rsidRDefault="00804823" w:rsidP="00804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Times New Roman" w:hAnsi="Times New Roman" w:cs="Times New Roman"/>
          <w:sz w:val="24"/>
          <w:szCs w:val="24"/>
        </w:rPr>
      </w:pPr>
    </w:p>
    <w:p w:rsidR="00804823" w:rsidRDefault="00804823" w:rsidP="00804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 receipt of this training, the student will acknowledge that he/she received the training, understood it, and will follow the provisions of the District's acceptable use policies.</w:t>
      </w:r>
    </w:p>
    <w:p w:rsidR="00804823" w:rsidRDefault="00804823" w:rsidP="00804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Times New Roman" w:hAnsi="Times New Roman" w:cs="Times New Roman"/>
          <w:sz w:val="24"/>
          <w:szCs w:val="24"/>
        </w:rPr>
      </w:pPr>
    </w:p>
    <w:p w:rsidR="00804823" w:rsidRDefault="00804823" w:rsidP="00804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Adoption</w:t>
      </w:r>
    </w:p>
    <w:p w:rsidR="00804823" w:rsidRDefault="00804823" w:rsidP="008048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Internet Safety Policy was adopted by t</w:t>
      </w:r>
      <w:r>
        <w:rPr>
          <w:rFonts w:ascii="Times New Roman" w:eastAsia="Times New Roman" w:hAnsi="Times New Roman" w:cs="Times New Roman"/>
          <w:sz w:val="24"/>
          <w:szCs w:val="24"/>
        </w:rPr>
        <w:t xml:space="preserve">he Board of </w:t>
      </w:r>
      <w:r w:rsidRPr="00804823">
        <w:rPr>
          <w:rFonts w:ascii="Times New Roman" w:eastAsia="Times New Roman" w:hAnsi="Times New Roman" w:cs="Times New Roman"/>
          <w:i/>
          <w:sz w:val="24"/>
          <w:szCs w:val="24"/>
        </w:rPr>
        <w:t>Osceola Adventist Christian School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 a public meeting, following normal publ</w:t>
      </w:r>
      <w:r>
        <w:rPr>
          <w:rFonts w:ascii="Times New Roman" w:eastAsia="Times New Roman" w:hAnsi="Times New Roman" w:cs="Times New Roman"/>
          <w:sz w:val="24"/>
          <w:szCs w:val="24"/>
        </w:rPr>
        <w:t>ic notice, on July 18, 2019</w:t>
      </w:r>
      <w:r>
        <w:rPr>
          <w:rFonts w:ascii="Times New Roman" w:eastAsia="Times New Roman" w:hAnsi="Times New Roman" w:cs="Times New Roman"/>
          <w:sz w:val="24"/>
          <w:szCs w:val="24"/>
        </w:rPr>
        <w:t>.</w:t>
      </w:r>
    </w:p>
    <w:p w:rsidR="00804823" w:rsidRDefault="00804823" w:rsidP="00804823">
      <w:pPr>
        <w:spacing w:after="0" w:line="240" w:lineRule="auto"/>
        <w:jc w:val="both"/>
        <w:rPr>
          <w:rFonts w:ascii="Times New Roman" w:eastAsia="Times New Roman" w:hAnsi="Times New Roman" w:cs="Times New Roman"/>
          <w:sz w:val="24"/>
          <w:szCs w:val="24"/>
        </w:rPr>
      </w:pPr>
    </w:p>
    <w:p w:rsidR="00804823" w:rsidRDefault="00804823" w:rsidP="00804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CIPA definitions of terms: </w:t>
      </w:r>
    </w:p>
    <w:p w:rsidR="00804823" w:rsidRDefault="00804823" w:rsidP="00804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Times New Roman" w:hAnsi="Times New Roman" w:cs="Times New Roman"/>
          <w:color w:val="030303"/>
          <w:sz w:val="20"/>
          <w:szCs w:val="20"/>
        </w:rPr>
      </w:pPr>
      <w:r>
        <w:rPr>
          <w:rFonts w:ascii="Times New Roman" w:eastAsia="Times New Roman" w:hAnsi="Times New Roman" w:cs="Times New Roman"/>
          <w:b/>
          <w:sz w:val="20"/>
          <w:szCs w:val="20"/>
        </w:rPr>
        <w:t>MINOR</w:t>
      </w:r>
      <w:r>
        <w:rPr>
          <w:rFonts w:ascii="Times New Roman" w:eastAsia="Times New Roman" w:hAnsi="Times New Roman" w:cs="Times New Roman"/>
          <w:sz w:val="20"/>
          <w:szCs w:val="20"/>
        </w:rPr>
        <w:t xml:space="preserve">. The term “minor” </w:t>
      </w:r>
      <w:r>
        <w:rPr>
          <w:rFonts w:ascii="Times New Roman" w:eastAsia="Times New Roman" w:hAnsi="Times New Roman" w:cs="Times New Roman"/>
          <w:color w:val="030303"/>
          <w:sz w:val="20"/>
          <w:szCs w:val="20"/>
        </w:rPr>
        <w:t>means any individual who has not attained the age of 17 years.</w:t>
      </w:r>
    </w:p>
    <w:p w:rsidR="00804823" w:rsidRDefault="00804823" w:rsidP="00804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TECHNOLOGY PROTECTION MEASURE. </w:t>
      </w:r>
      <w:r>
        <w:rPr>
          <w:rFonts w:ascii="Times New Roman" w:eastAsia="Times New Roman" w:hAnsi="Times New Roman" w:cs="Times New Roman"/>
          <w:sz w:val="20"/>
          <w:szCs w:val="20"/>
        </w:rPr>
        <w:t>The term ``technology protection measure'' means a specific technology that blocks or filters Internet access to visual depictions that are:</w:t>
      </w:r>
    </w:p>
    <w:p w:rsidR="00804823" w:rsidRDefault="00804823" w:rsidP="00804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OBSCENE</w:t>
      </w:r>
      <w:r>
        <w:rPr>
          <w:rFonts w:ascii="Times New Roman" w:eastAsia="Times New Roman" w:hAnsi="Times New Roman" w:cs="Times New Roman"/>
          <w:sz w:val="20"/>
          <w:szCs w:val="20"/>
        </w:rPr>
        <w:t>, as that term is defined in section 1460 of title 18, United States Code; 2.</w:t>
      </w:r>
      <w:r>
        <w:rPr>
          <w:rFonts w:ascii="Times New Roman" w:eastAsia="Times New Roman" w:hAnsi="Times New Roman" w:cs="Times New Roman"/>
          <w:sz w:val="20"/>
          <w:szCs w:val="20"/>
        </w:rPr>
        <w:tab/>
      </w:r>
    </w:p>
    <w:p w:rsidR="00804823" w:rsidRDefault="00804823" w:rsidP="00804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CHILD PORNOGRAPHY</w:t>
      </w:r>
      <w:r>
        <w:rPr>
          <w:rFonts w:ascii="Times New Roman" w:eastAsia="Times New Roman" w:hAnsi="Times New Roman" w:cs="Times New Roman"/>
          <w:sz w:val="20"/>
          <w:szCs w:val="20"/>
        </w:rPr>
        <w:t>, as that term is defined in section 2256 of title 18, United States</w:t>
      </w:r>
    </w:p>
    <w:p w:rsidR="00804823" w:rsidRDefault="00804823" w:rsidP="00804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Code; or </w:t>
      </w:r>
    </w:p>
    <w:p w:rsidR="00804823" w:rsidRDefault="00804823" w:rsidP="00804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HARMFUL TO MINORS. </w:t>
      </w:r>
      <w:r>
        <w:rPr>
          <w:rFonts w:ascii="Times New Roman" w:eastAsia="Times New Roman" w:hAnsi="Times New Roman" w:cs="Times New Roman"/>
          <w:sz w:val="20"/>
          <w:szCs w:val="20"/>
        </w:rPr>
        <w:t>The term ``harmful to minors'' means any picture, image, graphic image file, or other visual depiction that:</w:t>
      </w:r>
    </w:p>
    <w:p w:rsidR="00804823" w:rsidRDefault="00804823" w:rsidP="00804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Taken</w:t>
      </w:r>
      <w:r>
        <w:rPr>
          <w:rFonts w:ascii="Times New Roman" w:eastAsia="Times New Roman" w:hAnsi="Times New Roman" w:cs="Times New Roman"/>
          <w:sz w:val="20"/>
          <w:szCs w:val="20"/>
        </w:rPr>
        <w:t xml:space="preserve"> as a whole and with respect to minors, appeals to a prurient interest in nudity, sex, or excretion;</w:t>
      </w:r>
    </w:p>
    <w:p w:rsidR="00804823" w:rsidRDefault="00804823" w:rsidP="00804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2.Depicts, describes, or represents, in a patently offensive way with respect to what is suitable for minors, an actual or simulated sexual act or sexual contact, actual or simulated normal or perverted sexual acts, or a lewd exhibition of the genitals; and</w:t>
      </w:r>
    </w:p>
    <w:p w:rsidR="00804823" w:rsidRDefault="00804823" w:rsidP="008048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Taken</w:t>
      </w:r>
      <w:r>
        <w:rPr>
          <w:rFonts w:ascii="Times New Roman" w:eastAsia="Times New Roman" w:hAnsi="Times New Roman" w:cs="Times New Roman"/>
          <w:sz w:val="20"/>
          <w:szCs w:val="20"/>
        </w:rPr>
        <w:t xml:space="preserve"> as a whole, lacks serious literary, artistic, political, or scientific value as to minors.</w:t>
      </w:r>
    </w:p>
    <w:p w:rsidR="00804823" w:rsidRDefault="00804823" w:rsidP="00804823">
      <w:pPr>
        <w:spacing w:after="0" w:line="240" w:lineRule="auto"/>
        <w:jc w:val="both"/>
        <w:rPr>
          <w:rFonts w:ascii="Arial" w:eastAsia="Arial" w:hAnsi="Arial" w:cs="Arial"/>
          <w:color w:val="404040"/>
          <w:sz w:val="20"/>
          <w:szCs w:val="20"/>
          <w:highlight w:val="white"/>
        </w:rPr>
      </w:pPr>
      <w:r>
        <w:rPr>
          <w:rFonts w:ascii="Times New Roman" w:eastAsia="Times New Roman" w:hAnsi="Times New Roman" w:cs="Times New Roman"/>
          <w:b/>
          <w:sz w:val="20"/>
          <w:szCs w:val="20"/>
        </w:rPr>
        <w:t xml:space="preserve">SEXUAL ACT; SEXUAL CONTACT. </w:t>
      </w:r>
      <w:r>
        <w:rPr>
          <w:rFonts w:ascii="Times New Roman" w:eastAsia="Times New Roman" w:hAnsi="Times New Roman" w:cs="Times New Roman"/>
          <w:sz w:val="20"/>
          <w:szCs w:val="20"/>
        </w:rPr>
        <w:t>The terms ``sexual act'' and ``sexual contact'' have the meanings given such terms in section 2246 of title 18, United States Code.</w:t>
      </w:r>
    </w:p>
    <w:p w:rsidR="00804823" w:rsidRDefault="00804823" w:rsidP="00804823">
      <w:pPr>
        <w:jc w:val="both"/>
        <w:rPr>
          <w:rFonts w:ascii="inherit" w:eastAsia="inherit" w:hAnsi="inherit" w:cs="inherit"/>
          <w:b/>
          <w:sz w:val="24"/>
          <w:szCs w:val="24"/>
        </w:rPr>
      </w:pPr>
    </w:p>
    <w:p w:rsidR="00B777ED" w:rsidRDefault="009D0255" w:rsidP="00804823">
      <w:pPr>
        <w:jc w:val="both"/>
      </w:pPr>
    </w:p>
    <w:sectPr w:rsidR="00B777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inheri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C25412"/>
    <w:multiLevelType w:val="multilevel"/>
    <w:tmpl w:val="EC260C0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823"/>
    <w:rsid w:val="004218EB"/>
    <w:rsid w:val="00750C1D"/>
    <w:rsid w:val="00804823"/>
    <w:rsid w:val="009D0255"/>
    <w:rsid w:val="00EA3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B1400-EF2E-4749-942D-EDF91520E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823"/>
    <w:pPr>
      <w:spacing w:line="25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18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8E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23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7489B-79EA-49DA-8230-6C18EA160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Nieves Jenkins</dc:creator>
  <cp:keywords/>
  <dc:description/>
  <cp:lastModifiedBy>Nieves Jenkins</cp:lastModifiedBy>
  <cp:revision>2</cp:revision>
  <cp:lastPrinted>2019-07-18T01:34:00Z</cp:lastPrinted>
  <dcterms:created xsi:type="dcterms:W3CDTF">2019-07-18T01:20:00Z</dcterms:created>
  <dcterms:modified xsi:type="dcterms:W3CDTF">2019-07-18T02:07:00Z</dcterms:modified>
</cp:coreProperties>
</file>